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E" w:rsidRDefault="00F003BE" w:rsidP="00F003B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OLE_LINK1"/>
      <w:proofErr w:type="gramStart"/>
      <w:r>
        <w:rPr>
          <w:rFonts w:ascii="Arial" w:hAnsi="Arial" w:cs="Arial" w:hint="eastAsia"/>
          <w:b/>
          <w:bCs/>
          <w:sz w:val="28"/>
          <w:szCs w:val="28"/>
        </w:rPr>
        <w:t>V01SP(</w:t>
      </w:r>
      <w:proofErr w:type="gramEnd"/>
      <w:r>
        <w:rPr>
          <w:rFonts w:ascii="Arial" w:hAnsi="Arial" w:cs="Arial" w:hint="eastAsia"/>
          <w:b/>
          <w:bCs/>
          <w:sz w:val="28"/>
          <w:szCs w:val="28"/>
        </w:rPr>
        <w:t>UC)</w:t>
      </w:r>
    </w:p>
    <w:bookmarkEnd w:id="0"/>
    <w:p w:rsidR="00F003BE" w:rsidRPr="00BF48D7" w:rsidRDefault="00BF48D7" w:rsidP="00F003B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Петличный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микрофон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для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смартфона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интерфейсом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 w:rsidR="00F003BE">
        <w:rPr>
          <w:rFonts w:ascii="Arial" w:hAnsi="Arial" w:cs="Arial"/>
          <w:sz w:val="24"/>
        </w:rPr>
        <w:t>USB</w:t>
      </w:r>
      <w:r w:rsidR="00F003BE" w:rsidRPr="00BF48D7">
        <w:rPr>
          <w:rFonts w:ascii="Arial" w:hAnsi="Arial" w:cs="Arial"/>
          <w:sz w:val="24"/>
          <w:lang w:val="ru-RU"/>
        </w:rPr>
        <w:t>-</w:t>
      </w:r>
      <w:r w:rsidR="00F003BE">
        <w:rPr>
          <w:rFonts w:ascii="Arial" w:hAnsi="Arial" w:cs="Arial"/>
          <w:sz w:val="24"/>
        </w:rPr>
        <w:t>C</w:t>
      </w:r>
    </w:p>
    <w:p w:rsidR="00F003BE" w:rsidRPr="00BF48D7" w:rsidRDefault="00F003BE" w:rsidP="00F003BE">
      <w:pPr>
        <w:jc w:val="center"/>
        <w:rPr>
          <w:rFonts w:ascii="Arial" w:hAnsi="Arial" w:cs="Arial"/>
          <w:sz w:val="24"/>
          <w:lang w:val="ru-RU"/>
        </w:rPr>
      </w:pPr>
    </w:p>
    <w:p w:rsidR="00F003BE" w:rsidRPr="00BF48D7" w:rsidRDefault="00BF48D7" w:rsidP="00F003BE">
      <w:pPr>
        <w:numPr>
          <w:ilvl w:val="0"/>
          <w:numId w:val="1"/>
        </w:numP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</w:pP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Специально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proofErr w:type="gramStart"/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разработан</w:t>
      </w:r>
      <w:proofErr w:type="gramEnd"/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для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смартфонов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с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интерфейсом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 w:rsidR="00F003BE">
        <w:rPr>
          <w:rFonts w:ascii="Arial" w:eastAsia="ArialMTStd-Light" w:hAnsi="Arial" w:cs="Arial"/>
          <w:b/>
          <w:bCs/>
          <w:color w:val="000000" w:themeColor="text1"/>
          <w:sz w:val="24"/>
        </w:rPr>
        <w:t>USB</w:t>
      </w:r>
      <w:r w:rsidR="00F003BE"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-</w:t>
      </w:r>
    </w:p>
    <w:p w:rsidR="00F003BE" w:rsidRPr="00BF48D7" w:rsidRDefault="00BF48D7" w:rsidP="00F003BE">
      <w:pPr>
        <w:rPr>
          <w:rFonts w:ascii="Arial" w:eastAsia="ArialMTStd-Light" w:hAnsi="Arial" w:cs="Arial"/>
          <w:color w:val="000000" w:themeColor="text1"/>
          <w:sz w:val="24"/>
          <w:lang w:val="ru-RU"/>
        </w:rPr>
      </w:pPr>
      <w:r>
        <w:rPr>
          <w:rFonts w:ascii="Arial" w:eastAsia="ArialMTStd-Light" w:hAnsi="Arial" w:cs="Arial"/>
          <w:color w:val="000000" w:themeColor="text1"/>
          <w:sz w:val="24"/>
          <w:lang w:val="ru-RU"/>
        </w:rPr>
        <w:t>Деликатный дизайн для удобства использования</w:t>
      </w:r>
    </w:p>
    <w:p w:rsidR="00F003BE" w:rsidRPr="00BF48D7" w:rsidRDefault="00F003BE" w:rsidP="00F003BE">
      <w:pP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</w:pPr>
      <w:r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br/>
      </w:r>
      <w:r w:rsidRPr="00BF48D7">
        <w:rPr>
          <w:rFonts w:ascii="Arial" w:eastAsia="ArialMTStd-Light" w:hAnsi="Arial" w:cs="Arial" w:hint="eastAsia"/>
          <w:b/>
          <w:bCs/>
          <w:color w:val="000000" w:themeColor="text1"/>
          <w:sz w:val="24"/>
          <w:lang w:val="ru-RU"/>
        </w:rPr>
        <w:t>2</w:t>
      </w:r>
      <w:r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.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Всенаправленная</w:t>
      </w:r>
      <w:r w:rsidR="00BF48D7"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экранированная</w:t>
      </w:r>
      <w:r w:rsidR="00BF48D7"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головка</w:t>
      </w:r>
      <w:r w:rsidR="00BF48D7"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микрофона</w:t>
      </w:r>
      <w:r w:rsidR="00BF48D7"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,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отличная</w:t>
      </w:r>
      <w:r w:rsidR="00BF48D7"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громкость</w:t>
      </w:r>
      <w:r w:rsidR="00BF48D7"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звука</w:t>
      </w:r>
    </w:p>
    <w:p w:rsidR="00F003BE" w:rsidRPr="00BF48D7" w:rsidRDefault="00BF48D7" w:rsidP="00F003BE">
      <w:pPr>
        <w:rPr>
          <w:rFonts w:ascii="Arial" w:eastAsia="ArialMTStd-Light" w:hAnsi="Arial" w:cs="Arial"/>
          <w:color w:val="000000" w:themeColor="text1"/>
          <w:sz w:val="24"/>
          <w:lang w:val="ru-RU"/>
        </w:rPr>
      </w:pPr>
      <w:r>
        <w:rPr>
          <w:rFonts w:ascii="Arial" w:eastAsia="ArialMTStd-Light" w:hAnsi="Arial" w:cs="Arial"/>
          <w:color w:val="000000" w:themeColor="text1"/>
          <w:sz w:val="24"/>
          <w:lang w:val="ru-RU"/>
        </w:rPr>
        <w:t>Точная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запись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звука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и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эффективная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защита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от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шумов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для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идеального</w:t>
      </w:r>
      <w:r w:rsidRPr="00BF48D7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звука</w:t>
      </w:r>
    </w:p>
    <w:p w:rsidR="00F003BE" w:rsidRPr="00BF48D7" w:rsidRDefault="00F003BE" w:rsidP="00F003BE">
      <w:pP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</w:pPr>
      <w:r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br/>
      </w:r>
      <w:r w:rsidRPr="00BF48D7">
        <w:rPr>
          <w:rFonts w:ascii="Arial" w:eastAsia="ArialMTStd-Light" w:hAnsi="Arial" w:cs="Arial" w:hint="eastAsia"/>
          <w:b/>
          <w:bCs/>
          <w:color w:val="000000" w:themeColor="text1"/>
          <w:sz w:val="24"/>
          <w:lang w:val="ru-RU"/>
        </w:rPr>
        <w:t>3</w:t>
      </w:r>
      <w:r w:rsidRP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. </w:t>
      </w:r>
      <w:r w:rsidR="00BF48D7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Простота управления, несколько вариантов длины кабеля</w:t>
      </w:r>
    </w:p>
    <w:p w:rsidR="00BF48D7" w:rsidRPr="00030DF0" w:rsidRDefault="00BF48D7" w:rsidP="00BF48D7">
      <w:pPr>
        <w:rPr>
          <w:lang w:val="ru-RU"/>
        </w:rPr>
      </w:pPr>
      <w:r>
        <w:rPr>
          <w:rFonts w:ascii="Arial" w:eastAsia="ArialMTStd-Light" w:hAnsi="Arial" w:cs="Arial"/>
          <w:color w:val="000000" w:themeColor="text1"/>
          <w:sz w:val="24"/>
          <w:lang w:val="ru-RU"/>
        </w:rPr>
        <w:t>Простой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в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использовании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с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тремя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разными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вариантами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длины:</w:t>
      </w:r>
      <w:r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 xml:space="preserve"> 2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,</w:t>
      </w:r>
      <w:r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5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м</w:t>
      </w:r>
      <w:r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, 4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,</w:t>
      </w:r>
      <w:r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5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м</w:t>
      </w:r>
      <w:r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, 6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,</w:t>
      </w:r>
      <w:r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0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м на ваш выбор</w:t>
      </w:r>
    </w:p>
    <w:p w:rsidR="00A42681" w:rsidRPr="00BF48D7" w:rsidRDefault="00A42681" w:rsidP="00F003BE">
      <w:pPr>
        <w:rPr>
          <w:lang w:val="ru-RU"/>
        </w:rPr>
      </w:pPr>
    </w:p>
    <w:sectPr w:rsidR="00A42681" w:rsidRPr="00BF48D7" w:rsidSect="00A4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Std-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13F64"/>
    <w:multiLevelType w:val="singleLevel"/>
    <w:tmpl w:val="CF313F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BE"/>
    <w:rsid w:val="00A42681"/>
    <w:rsid w:val="00BF48D7"/>
    <w:rsid w:val="00F0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BE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2021-04-27T10:58:00Z</dcterms:created>
  <dcterms:modified xsi:type="dcterms:W3CDTF">2021-04-27T11:00:00Z</dcterms:modified>
</cp:coreProperties>
</file>