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016"/>
        <w:gridCol w:w="4555"/>
      </w:tblGrid>
      <w:tr w:rsidR="00AA36A8" w:rsidRPr="00FE675D" w:rsidTr="00634425">
        <w:tc>
          <w:tcPr>
            <w:tcW w:w="5016" w:type="dxa"/>
          </w:tcPr>
          <w:p w:rsidR="00FE675D" w:rsidRPr="00FE675D" w:rsidRDefault="0008093E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20953" cy="749703"/>
                  <wp:effectExtent l="19050" t="0" r="3197" b="0"/>
                  <wp:docPr id="109" name="Рисунок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953" cy="7497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Pr="00FE675D" w:rsidRDefault="0008093E" w:rsidP="00FE675D">
            <w:r>
              <w:t>ПРИНТЕР НА БАЗЕ ФОТОПОЛИМЕРНОЙ СМОЛЫ</w:t>
            </w:r>
          </w:p>
        </w:tc>
      </w:tr>
      <w:tr w:rsidR="00AA36A8" w:rsidRPr="00FE675D" w:rsidTr="00634425">
        <w:tc>
          <w:tcPr>
            <w:tcW w:w="5016" w:type="dxa"/>
          </w:tcPr>
          <w:p w:rsidR="00FE675D" w:rsidRPr="00FE675D" w:rsidRDefault="0008093E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06700" cy="511719"/>
                  <wp:effectExtent l="19050" t="0" r="0" b="0"/>
                  <wp:docPr id="112" name="Рисунок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156" cy="511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Default="0008093E" w:rsidP="00105AC6">
            <w:r>
              <w:t>Реализуйте свои фантазии</w:t>
            </w:r>
          </w:p>
          <w:p w:rsidR="0008093E" w:rsidRPr="0008093E" w:rsidRDefault="0008093E" w:rsidP="00105AC6">
            <w:r>
              <w:rPr>
                <w:lang w:val="en-US"/>
              </w:rPr>
              <w:t>HD</w:t>
            </w:r>
            <w:r w:rsidRPr="0008093E">
              <w:t xml:space="preserve"> </w:t>
            </w:r>
            <w:r>
              <w:rPr>
                <w:lang w:val="en-US"/>
              </w:rPr>
              <w:t>LCD</w:t>
            </w:r>
            <w:r>
              <w:t xml:space="preserve"> 3</w:t>
            </w:r>
            <w:r>
              <w:rPr>
                <w:lang w:val="en-US"/>
              </w:rPr>
              <w:t>D</w:t>
            </w:r>
            <w:r w:rsidRPr="0008093E">
              <w:t>-</w:t>
            </w:r>
            <w:r>
              <w:t xml:space="preserve">принтер на базе фотополимерной смолы </w:t>
            </w:r>
          </w:p>
        </w:tc>
      </w:tr>
      <w:tr w:rsidR="00AA36A8" w:rsidRPr="00FE675D" w:rsidTr="00634425">
        <w:tc>
          <w:tcPr>
            <w:tcW w:w="5016" w:type="dxa"/>
          </w:tcPr>
          <w:p w:rsidR="00FE675D" w:rsidRPr="00FE675D" w:rsidRDefault="0008093E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81325" cy="657225"/>
                  <wp:effectExtent l="19050" t="0" r="9525" b="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13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Pr="0008093E" w:rsidRDefault="0008093E" w:rsidP="00105AC6">
            <w:r>
              <w:t xml:space="preserve">Улучшенная версия </w:t>
            </w:r>
            <w:r>
              <w:rPr>
                <w:lang w:val="en-US"/>
              </w:rPr>
              <w:t>LD-002</w:t>
            </w:r>
          </w:p>
        </w:tc>
      </w:tr>
      <w:tr w:rsidR="00AA36A8" w:rsidRPr="00FE675D" w:rsidTr="00634425">
        <w:tc>
          <w:tcPr>
            <w:tcW w:w="5016" w:type="dxa"/>
          </w:tcPr>
          <w:p w:rsidR="00FE675D" w:rsidRPr="00FE675D" w:rsidRDefault="004032D4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66975" cy="345097"/>
                  <wp:effectExtent l="19050" t="0" r="9525" b="0"/>
                  <wp:docPr id="118" name="Рисунок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450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Pr="00FE675D" w:rsidRDefault="000C3293" w:rsidP="00105AC6">
            <w:r>
              <w:t>9 серьезных преимуществ</w:t>
            </w:r>
          </w:p>
        </w:tc>
      </w:tr>
      <w:tr w:rsidR="00AA36A8" w:rsidRPr="00FE675D" w:rsidTr="00634425">
        <w:tc>
          <w:tcPr>
            <w:tcW w:w="5016" w:type="dxa"/>
          </w:tcPr>
          <w:p w:rsidR="00FE675D" w:rsidRPr="00FE675D" w:rsidRDefault="004032D4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47632" cy="843192"/>
                  <wp:effectExtent l="19050" t="0" r="0" b="0"/>
                  <wp:docPr id="121" name="Рисунок 1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0569" cy="8447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Default="004032D4" w:rsidP="00105AC6">
            <w:r>
              <w:t>2К экран</w:t>
            </w:r>
          </w:p>
          <w:p w:rsidR="004032D4" w:rsidRPr="00FE675D" w:rsidRDefault="004032D4" w:rsidP="00105AC6">
            <w:r>
              <w:t>Тонкие текстуры итоговых работ</w:t>
            </w:r>
          </w:p>
        </w:tc>
      </w:tr>
      <w:tr w:rsidR="00AA36A8" w:rsidRPr="00FE675D" w:rsidTr="00634425">
        <w:tc>
          <w:tcPr>
            <w:tcW w:w="5016" w:type="dxa"/>
          </w:tcPr>
          <w:p w:rsidR="00FE675D" w:rsidRPr="00FE675D" w:rsidRDefault="004032D4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20291" cy="895350"/>
                  <wp:effectExtent l="19050" t="0" r="0" b="0"/>
                  <wp:docPr id="124" name="Рисунок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291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Pr="00FE675D" w:rsidRDefault="004032D4" w:rsidP="004032D4">
            <w:r>
              <w:t>Точность 0,01-0,05мм</w:t>
            </w:r>
          </w:p>
        </w:tc>
      </w:tr>
      <w:tr w:rsidR="00AA36A8" w:rsidRPr="00FE675D" w:rsidTr="00634425">
        <w:tc>
          <w:tcPr>
            <w:tcW w:w="5016" w:type="dxa"/>
          </w:tcPr>
          <w:p w:rsidR="00FE675D" w:rsidRPr="00FE675D" w:rsidRDefault="004032D4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62000" cy="898071"/>
                  <wp:effectExtent l="19050" t="0" r="0" b="0"/>
                  <wp:docPr id="127" name="Рисунок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980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Pr="00FE675D" w:rsidRDefault="004032D4" w:rsidP="00105AC6">
            <w:r>
              <w:t>Система борьбы с искажением 4Х/8Х</w:t>
            </w:r>
          </w:p>
        </w:tc>
      </w:tr>
      <w:tr w:rsidR="00AA36A8" w:rsidRPr="00FE675D" w:rsidTr="00634425">
        <w:tc>
          <w:tcPr>
            <w:tcW w:w="5016" w:type="dxa"/>
          </w:tcPr>
          <w:p w:rsidR="00FE675D" w:rsidRPr="00FE675D" w:rsidRDefault="004032D4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4000" cy="1021582"/>
                  <wp:effectExtent l="19050" t="0" r="0" b="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0215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Default="004032D4" w:rsidP="00FE675D">
            <w:r>
              <w:t>ЖК-экран печати 5,5</w:t>
            </w:r>
            <w:r w:rsidRPr="004032D4">
              <w:t>”</w:t>
            </w:r>
          </w:p>
          <w:p w:rsidR="004032D4" w:rsidRPr="004032D4" w:rsidRDefault="004032D4" w:rsidP="00FE675D">
            <w:r>
              <w:t>Объем печати 119*65*160мм</w:t>
            </w:r>
          </w:p>
        </w:tc>
      </w:tr>
      <w:tr w:rsidR="001F3E62" w:rsidRPr="00FE675D" w:rsidTr="00634425">
        <w:tc>
          <w:tcPr>
            <w:tcW w:w="5016" w:type="dxa"/>
          </w:tcPr>
          <w:p w:rsidR="00FE675D" w:rsidRPr="00FE675D" w:rsidRDefault="004032D4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71299" cy="952500"/>
                  <wp:effectExtent l="19050" t="0" r="251" b="0"/>
                  <wp:docPr id="133" name="Рисунок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1299" cy="952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Pr="00FE675D" w:rsidRDefault="004032D4">
            <w:r>
              <w:t>Скорость печати 20-30 мм/ч</w:t>
            </w:r>
          </w:p>
        </w:tc>
      </w:tr>
      <w:tr w:rsidR="001F3E62" w:rsidRPr="00FE675D" w:rsidTr="00634425">
        <w:tc>
          <w:tcPr>
            <w:tcW w:w="5016" w:type="dxa"/>
          </w:tcPr>
          <w:p w:rsidR="00FE675D" w:rsidRPr="00FE675D" w:rsidRDefault="004032D4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04207" cy="857250"/>
                  <wp:effectExtent l="19050" t="0" r="5443" b="0"/>
                  <wp:docPr id="136" name="Рисунок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07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Pr="00FE675D" w:rsidRDefault="004032D4">
            <w:r>
              <w:t>Система очищения воздуха</w:t>
            </w:r>
          </w:p>
        </w:tc>
      </w:tr>
      <w:tr w:rsidR="001F3E62" w:rsidRPr="00FE675D" w:rsidTr="00634425">
        <w:tc>
          <w:tcPr>
            <w:tcW w:w="5016" w:type="dxa"/>
          </w:tcPr>
          <w:p w:rsidR="00FE675D" w:rsidRPr="00FE675D" w:rsidRDefault="004032D4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14820" cy="876300"/>
                  <wp:effectExtent l="19050" t="0" r="9130" b="0"/>
                  <wp:docPr id="139" name="Рисунок 1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82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3021A" w:rsidRPr="004032D4" w:rsidRDefault="004032D4">
            <w:r>
              <w:t xml:space="preserve">Шарнирные линейные направляющие для плавного движения по оси </w:t>
            </w:r>
            <w:r>
              <w:rPr>
                <w:lang w:val="en-US"/>
              </w:rPr>
              <w:t>Z</w:t>
            </w:r>
          </w:p>
        </w:tc>
      </w:tr>
      <w:tr w:rsidR="001F3E62" w:rsidRPr="00FE675D" w:rsidTr="00634425">
        <w:tc>
          <w:tcPr>
            <w:tcW w:w="5016" w:type="dxa"/>
          </w:tcPr>
          <w:p w:rsidR="00FE675D" w:rsidRPr="00FE675D" w:rsidRDefault="004032D4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920049" cy="895350"/>
                  <wp:effectExtent l="19050" t="0" r="0" b="0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049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3021A" w:rsidRPr="0093021A" w:rsidRDefault="004032D4">
            <w:r>
              <w:t>Быстрое выравнивание</w:t>
            </w:r>
          </w:p>
        </w:tc>
      </w:tr>
      <w:tr w:rsidR="001F3E62" w:rsidRPr="00FE675D" w:rsidTr="00634425">
        <w:tc>
          <w:tcPr>
            <w:tcW w:w="5016" w:type="dxa"/>
          </w:tcPr>
          <w:p w:rsidR="00FE675D" w:rsidRPr="00FE675D" w:rsidRDefault="004032D4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45239" cy="885825"/>
                  <wp:effectExtent l="19050" t="0" r="7261" b="0"/>
                  <wp:docPr id="145" name="Рисунок 1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7773" cy="88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C38B3" w:rsidRPr="004032D4" w:rsidRDefault="004032D4" w:rsidP="0093021A">
            <w:r>
              <w:t>Совершенно новая конструкция резервуара для фотополимерной смолы</w:t>
            </w:r>
          </w:p>
        </w:tc>
      </w:tr>
      <w:tr w:rsidR="001F3E62" w:rsidRPr="00FE675D" w:rsidTr="00634425">
        <w:tc>
          <w:tcPr>
            <w:tcW w:w="5016" w:type="dxa"/>
          </w:tcPr>
          <w:p w:rsidR="00FE675D" w:rsidRPr="00FE675D" w:rsidRDefault="004032D4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512121"/>
                  <wp:effectExtent l="19050" t="0" r="9525" b="0"/>
                  <wp:docPr id="148" name="Рисунок 1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121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C38B3" w:rsidRPr="00FE675D" w:rsidRDefault="004032D4" w:rsidP="001C38B3">
            <w:r>
              <w:t xml:space="preserve">Высокая точность для </w:t>
            </w:r>
            <w:r w:rsidR="000E64D5">
              <w:t>самых тонких деталей</w:t>
            </w:r>
          </w:p>
        </w:tc>
      </w:tr>
      <w:tr w:rsidR="001F3E62" w:rsidRPr="00FE675D" w:rsidTr="00634425">
        <w:tc>
          <w:tcPr>
            <w:tcW w:w="5016" w:type="dxa"/>
          </w:tcPr>
          <w:p w:rsidR="00FE675D" w:rsidRPr="00FE675D" w:rsidRDefault="000E64D5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45069" cy="542925"/>
                  <wp:effectExtent l="19050" t="0" r="0" b="0"/>
                  <wp:docPr id="151" name="Рисунок 1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4896" cy="5468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C38B3" w:rsidRDefault="000E64D5" w:rsidP="001C38B3">
            <w:r>
              <w:t>Точность на уровне 2000 микрон</w:t>
            </w:r>
          </w:p>
          <w:p w:rsidR="000E64D5" w:rsidRPr="000E64D5" w:rsidRDefault="000E64D5" w:rsidP="001C38B3">
            <w:r>
              <w:t>Детальные результаты печати</w:t>
            </w:r>
          </w:p>
        </w:tc>
      </w:tr>
      <w:tr w:rsidR="001F3E62" w:rsidRPr="00FE675D" w:rsidTr="00634425">
        <w:tc>
          <w:tcPr>
            <w:tcW w:w="5016" w:type="dxa"/>
          </w:tcPr>
          <w:p w:rsidR="00FE675D" w:rsidRPr="00FE675D" w:rsidRDefault="000E64D5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463254"/>
                  <wp:effectExtent l="19050" t="0" r="0" b="0"/>
                  <wp:docPr id="154" name="Рисунок 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954" cy="469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Default="000E64D5">
            <w:r>
              <w:t>2К твердотельная система отображения позволяет достичь точности до 0,01-0,05мм, обеспечивая гладкую поверхность и деликатный финиш.</w:t>
            </w:r>
          </w:p>
          <w:p w:rsidR="000E64D5" w:rsidRPr="000E64D5" w:rsidRDefault="000E64D5">
            <w:r>
              <w:t>Точечный показатель составляет 26,1</w:t>
            </w:r>
            <w:r>
              <w:rPr>
                <w:rFonts w:cstheme="minorHAnsi"/>
              </w:rPr>
              <w:t>µ</w:t>
            </w:r>
            <w:r>
              <w:t>м</w:t>
            </w:r>
            <w:r>
              <w:rPr>
                <w:vertAlign w:val="superscript"/>
              </w:rPr>
              <w:t>2</w:t>
            </w:r>
            <w:r w:rsidRPr="000E64D5">
              <w:t>,</w:t>
            </w:r>
            <w:r>
              <w:t xml:space="preserve"> а его точность может посоревноваться с  устройствами промышленного уровня.</w:t>
            </w:r>
          </w:p>
        </w:tc>
      </w:tr>
      <w:tr w:rsidR="00216F5B" w:rsidRPr="00FE675D" w:rsidTr="00634425">
        <w:tc>
          <w:tcPr>
            <w:tcW w:w="5016" w:type="dxa"/>
          </w:tcPr>
          <w:p w:rsidR="00FE675D" w:rsidRPr="00FE675D" w:rsidRDefault="000E64D5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19225" cy="545318"/>
                  <wp:effectExtent l="19050" t="0" r="9525" b="0"/>
                  <wp:docPr id="157" name="Рисунок 1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54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C38B3" w:rsidRDefault="000E64D5" w:rsidP="00105AC6">
            <w:r>
              <w:t>Разрешение 2К</w:t>
            </w:r>
          </w:p>
          <w:p w:rsidR="000E64D5" w:rsidRPr="00FE675D" w:rsidRDefault="000E64D5" w:rsidP="00105AC6">
            <w:r>
              <w:t>1440х2560 пикселей</w:t>
            </w:r>
          </w:p>
        </w:tc>
      </w:tr>
      <w:tr w:rsidR="00216F5B" w:rsidRPr="00FE675D" w:rsidTr="00634425">
        <w:tc>
          <w:tcPr>
            <w:tcW w:w="5016" w:type="dxa"/>
          </w:tcPr>
          <w:p w:rsidR="00FE675D" w:rsidRPr="00FE675D" w:rsidRDefault="000E64D5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84643" cy="489140"/>
                  <wp:effectExtent l="19050" t="0" r="6007" b="0"/>
                  <wp:docPr id="160" name="Рисунок 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92" cy="4912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Default="000E64D5" w:rsidP="00105AC6">
            <w:r>
              <w:t>0,01-0,05мм</w:t>
            </w:r>
          </w:p>
          <w:p w:rsidR="000E64D5" w:rsidRPr="00FE675D" w:rsidRDefault="000E64D5" w:rsidP="00105AC6">
            <w:r>
              <w:t>точность печати</w:t>
            </w:r>
          </w:p>
        </w:tc>
      </w:tr>
      <w:tr w:rsidR="00216F5B" w:rsidRPr="00FE675D" w:rsidTr="00634425">
        <w:tc>
          <w:tcPr>
            <w:tcW w:w="5016" w:type="dxa"/>
          </w:tcPr>
          <w:p w:rsidR="00FE675D" w:rsidRPr="00FE675D" w:rsidRDefault="000E64D5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86075" cy="605397"/>
                  <wp:effectExtent l="19050" t="0" r="0" b="0"/>
                  <wp:docPr id="163" name="Рисунок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744" cy="608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Pr="000E64D5" w:rsidRDefault="000E64D5" w:rsidP="00105AC6">
            <w:r>
              <w:t>Равномерное распределение света существенно улучшает точность</w:t>
            </w:r>
          </w:p>
        </w:tc>
      </w:tr>
      <w:tr w:rsidR="00216F5B" w:rsidRPr="00FE675D" w:rsidTr="00634425">
        <w:tc>
          <w:tcPr>
            <w:tcW w:w="5016" w:type="dxa"/>
          </w:tcPr>
          <w:p w:rsidR="00FE675D" w:rsidRPr="00FE675D" w:rsidRDefault="000E64D5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734601"/>
                  <wp:effectExtent l="19050" t="0" r="0" b="0"/>
                  <wp:docPr id="166" name="Рисунок 1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595" cy="7378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D835FE" w:rsidRPr="00E24BD4" w:rsidRDefault="00E24BD4" w:rsidP="00A4336E">
            <w:r>
              <w:rPr>
                <w:lang w:val="en-US"/>
              </w:rPr>
              <w:t>LD</w:t>
            </w:r>
            <w:r w:rsidRPr="00E24BD4">
              <w:t>-002</w:t>
            </w:r>
            <w:r>
              <w:rPr>
                <w:lang w:val="en-US"/>
              </w:rPr>
              <w:t>R</w:t>
            </w:r>
            <w:r>
              <w:t xml:space="preserve"> оснащен </w:t>
            </w:r>
            <w:r w:rsidR="00A4336E">
              <w:rPr>
                <w:lang w:val="en-US"/>
              </w:rPr>
              <w:t>LCD</w:t>
            </w:r>
            <w:r w:rsidR="00A4336E">
              <w:t xml:space="preserve">-лампами ультрафиолетового </w:t>
            </w:r>
            <w:r>
              <w:t>света</w:t>
            </w:r>
            <w:r w:rsidR="00A4336E">
              <w:t xml:space="preserve"> с длиной волны 405мм в параллельной матрице, что обеспечивает</w:t>
            </w:r>
            <w:r>
              <w:t xml:space="preserve"> </w:t>
            </w:r>
            <w:r w:rsidR="00A4336E">
              <w:t>равномерное распределение света до 90%. Отражатель улучшает концентрацию света и равномерность освещения. Стабильный источник света обеспечивает успешный исход печати.</w:t>
            </w:r>
          </w:p>
        </w:tc>
      </w:tr>
      <w:tr w:rsidR="00216F5B" w:rsidRPr="00FE675D" w:rsidTr="00634425">
        <w:tc>
          <w:tcPr>
            <w:tcW w:w="5016" w:type="dxa"/>
          </w:tcPr>
          <w:p w:rsidR="00FE675D" w:rsidRPr="00FE675D" w:rsidRDefault="00A4336E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533400"/>
                  <wp:effectExtent l="19050" t="0" r="0" b="0"/>
                  <wp:docPr id="169" name="Рисунок 1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D835FE" w:rsidRDefault="00A4336E" w:rsidP="00105AC6">
            <w:r>
              <w:t>90%</w:t>
            </w:r>
          </w:p>
          <w:p w:rsidR="00A4336E" w:rsidRPr="00FE675D" w:rsidRDefault="00A4336E" w:rsidP="00105AC6">
            <w:r>
              <w:t>равномерность освещения</w:t>
            </w:r>
          </w:p>
        </w:tc>
      </w:tr>
      <w:tr w:rsidR="00216F5B" w:rsidRPr="00FE675D" w:rsidTr="00634425">
        <w:tc>
          <w:tcPr>
            <w:tcW w:w="5016" w:type="dxa"/>
          </w:tcPr>
          <w:p w:rsidR="00FE675D" w:rsidRPr="00FE675D" w:rsidRDefault="00A4336E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997308" cy="400050"/>
                  <wp:effectExtent l="19050" t="0" r="0" b="0"/>
                  <wp:docPr id="172" name="Рисунок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7308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Default="00A4336E" w:rsidP="00105AC6">
            <w:r>
              <w:t>30%</w:t>
            </w:r>
          </w:p>
          <w:p w:rsidR="00A4336E" w:rsidRPr="00FE675D" w:rsidRDefault="00A4336E" w:rsidP="00105AC6">
            <w:r>
              <w:t>выше точность печати</w:t>
            </w:r>
          </w:p>
        </w:tc>
      </w:tr>
      <w:tr w:rsidR="00216F5B" w:rsidRPr="00FE675D" w:rsidTr="00634425">
        <w:tc>
          <w:tcPr>
            <w:tcW w:w="5016" w:type="dxa"/>
          </w:tcPr>
          <w:p w:rsidR="00FE675D" w:rsidRPr="00FE675D" w:rsidRDefault="00A4336E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295525" cy="560247"/>
                  <wp:effectExtent l="19050" t="0" r="9525" b="0"/>
                  <wp:docPr id="175" name="Рисунок 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5602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Pr="0008093E" w:rsidRDefault="00A4336E" w:rsidP="00105AC6">
            <w:r>
              <w:t>Детальная обработка уменьшает неровность краев</w:t>
            </w:r>
          </w:p>
        </w:tc>
      </w:tr>
      <w:tr w:rsidR="00216F5B" w:rsidRPr="00FE675D" w:rsidTr="00634425">
        <w:tc>
          <w:tcPr>
            <w:tcW w:w="5016" w:type="dxa"/>
          </w:tcPr>
          <w:p w:rsidR="00FE675D" w:rsidRPr="00FE675D" w:rsidRDefault="00A4336E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281439"/>
                  <wp:effectExtent l="19050" t="0" r="0" b="0"/>
                  <wp:docPr id="181" name="Рисунок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278" cy="2813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Pr="00634425" w:rsidRDefault="00A4336E" w:rsidP="00A4336E">
            <w:r>
              <w:t xml:space="preserve">Система борьбы с искажением 4Х/8Х способствует достижению высокой точности печати, выполняя требования </w:t>
            </w:r>
            <w:r w:rsidR="009E77DA">
              <w:t>тонкой печати</w:t>
            </w:r>
            <w:r>
              <w:t xml:space="preserve"> 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9E77DA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790700" cy="390117"/>
                  <wp:effectExtent l="19050" t="0" r="0" b="0"/>
                  <wp:docPr id="184" name="Рисунок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3901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Pr="00FE675D" w:rsidRDefault="009E77DA" w:rsidP="00105AC6">
            <w:r>
              <w:t>Нет системы борьбы с искажением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9E77DA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18285" cy="306011"/>
                  <wp:effectExtent l="19050" t="0" r="5715" b="0"/>
                  <wp:docPr id="187" name="Рисунок 1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811" cy="307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Pr="00FE675D" w:rsidRDefault="009E77DA" w:rsidP="00105AC6">
            <w:r>
              <w:t>Система борьбы с искажением 8Х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9E77DA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90825" cy="566110"/>
                  <wp:effectExtent l="19050" t="0" r="9525" b="0"/>
                  <wp:docPr id="190" name="Рисунок 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0825" cy="5661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Pr="009E77DA" w:rsidRDefault="009E77DA" w:rsidP="00105AC6">
            <w:r>
              <w:t xml:space="preserve">Многозадачная </w:t>
            </w:r>
            <w:r>
              <w:rPr>
                <w:lang w:val="en-US"/>
              </w:rPr>
              <w:t>LCD</w:t>
            </w:r>
            <w:r>
              <w:t xml:space="preserve"> технология  формования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9E77DA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38450" cy="441942"/>
                  <wp:effectExtent l="19050" t="0" r="0" b="0"/>
                  <wp:docPr id="193" name="Рисунок 1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1053" cy="4423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Pr="009E77DA" w:rsidRDefault="009E77DA" w:rsidP="009E77DA">
            <w:r>
              <w:t xml:space="preserve">В сравнении с </w:t>
            </w:r>
            <w:r>
              <w:rPr>
                <w:lang w:val="en-US"/>
              </w:rPr>
              <w:t>FDM</w:t>
            </w:r>
            <w:r w:rsidRPr="009E77DA">
              <w:t xml:space="preserve">, </w:t>
            </w:r>
            <w:r>
              <w:t xml:space="preserve">технология </w:t>
            </w:r>
            <w:r>
              <w:rPr>
                <w:lang w:val="en-US"/>
              </w:rPr>
              <w:t>LCD</w:t>
            </w:r>
            <w:r>
              <w:t xml:space="preserve"> поддерживает многозадачную одновременную печать, что существенно повышает эффективность работы. Средняя скорость печати 6-18 с/слой, максимальная скорость печати 30 мм/ч.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9E77DA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0175" cy="561391"/>
                  <wp:effectExtent l="19050" t="0" r="9525" b="0"/>
                  <wp:docPr id="196" name="Рисунок 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561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Default="009E77DA" w:rsidP="00105AC6">
            <w:r>
              <w:t>20-30 мм/ч</w:t>
            </w:r>
          </w:p>
          <w:p w:rsidR="009E77DA" w:rsidRPr="00FE675D" w:rsidRDefault="009E77DA" w:rsidP="00105AC6">
            <w:r>
              <w:t>печать по линиям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9E77DA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323975" cy="471911"/>
                  <wp:effectExtent l="19050" t="0" r="9525" b="0"/>
                  <wp:docPr id="199" name="Рисунок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599" cy="4760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Default="009E77DA" w:rsidP="00105AC6">
            <w:r>
              <w:t>6-18 с/слой</w:t>
            </w:r>
          </w:p>
          <w:p w:rsidR="009E77DA" w:rsidRPr="00FE675D" w:rsidRDefault="009E77DA" w:rsidP="00105AC6">
            <w:r>
              <w:t>печать по слоям</w:t>
            </w:r>
          </w:p>
        </w:tc>
      </w:tr>
      <w:tr w:rsidR="00216F5B" w:rsidRPr="00FE675D" w:rsidTr="00634425">
        <w:tc>
          <w:tcPr>
            <w:tcW w:w="5016" w:type="dxa"/>
          </w:tcPr>
          <w:p w:rsidR="00FE675D" w:rsidRPr="00FE675D" w:rsidRDefault="009E77DA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57350" cy="410391"/>
                  <wp:effectExtent l="19050" t="0" r="0" b="0"/>
                  <wp:docPr id="202" name="Рисунок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4103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Pr="009E77DA" w:rsidRDefault="009E77DA" w:rsidP="00105AC6">
            <w:r>
              <w:rPr>
                <w:lang w:val="en-US"/>
              </w:rPr>
              <w:t>LCD</w:t>
            </w:r>
            <w:r>
              <w:t xml:space="preserve"> 3</w:t>
            </w:r>
            <w:r>
              <w:rPr>
                <w:lang w:val="en-US"/>
              </w:rPr>
              <w:t>D-</w:t>
            </w:r>
            <w:r>
              <w:t>печать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9E77DA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62100" cy="396353"/>
                  <wp:effectExtent l="19050" t="0" r="0" b="0"/>
                  <wp:docPr id="205" name="Рисунок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396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Pr="009E77DA" w:rsidRDefault="009E77DA" w:rsidP="00105AC6">
            <w:r>
              <w:rPr>
                <w:lang w:val="en-US"/>
              </w:rPr>
              <w:t>FDM</w:t>
            </w:r>
            <w:r>
              <w:t xml:space="preserve"> 3</w:t>
            </w:r>
            <w:r>
              <w:rPr>
                <w:lang w:val="en-US"/>
              </w:rPr>
              <w:t>D-</w:t>
            </w:r>
            <w:r>
              <w:t>печать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1F3E62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09725" cy="294976"/>
                  <wp:effectExtent l="19050" t="0" r="9525" b="0"/>
                  <wp:docPr id="208" name="Рисунок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949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Pr="00FE675D" w:rsidRDefault="001F3E62" w:rsidP="00105AC6">
            <w:r>
              <w:t>Глубинное улучшение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1F3E62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876425" cy="538059"/>
                  <wp:effectExtent l="19050" t="0" r="9525" b="0"/>
                  <wp:docPr id="211" name="Рисунок 2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538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Default="001F3E62" w:rsidP="00105AC6">
            <w:r>
              <w:t>Больший объем печати</w:t>
            </w:r>
          </w:p>
          <w:p w:rsidR="001F3E62" w:rsidRPr="00FE675D" w:rsidRDefault="001F3E62" w:rsidP="00105AC6">
            <w:r>
              <w:t>Безграничное творчество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1F3E62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71800" cy="376841"/>
                  <wp:effectExtent l="19050" t="0" r="0" b="0"/>
                  <wp:docPr id="214" name="Рисунок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1800" cy="3768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Pr="00FE675D" w:rsidRDefault="001F3E62" w:rsidP="00105AC6">
            <w:r>
              <w:t>Больший объем печати 119х65х160мм позволяет вам создавать более крупные проекты. Разблокируйте свою креативность!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1F3E62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04950" cy="455521"/>
                  <wp:effectExtent l="19050" t="0" r="0" b="0"/>
                  <wp:docPr id="217" name="Рисунок 2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455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Default="001F3E62" w:rsidP="00105AC6">
            <w:r>
              <w:t>Объем печати</w:t>
            </w:r>
          </w:p>
          <w:p w:rsidR="001F3E62" w:rsidRPr="00FE675D" w:rsidRDefault="001F3E62" w:rsidP="00105AC6">
            <w:r>
              <w:t>119х65х160мм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1F3E62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00250" cy="400050"/>
                  <wp:effectExtent l="19050" t="0" r="0" b="0"/>
                  <wp:docPr id="220" name="Рисунок 2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Pr="00FE675D" w:rsidRDefault="001F3E62" w:rsidP="00105AC6">
            <w:r>
              <w:t xml:space="preserve">Шарнирные линейные направляющие для плавного движения по оси </w:t>
            </w:r>
            <w:r>
              <w:rPr>
                <w:lang w:val="en-US"/>
              </w:rPr>
              <w:t>Z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1F3E62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09934" cy="485775"/>
                  <wp:effectExtent l="19050" t="0" r="4716" b="0"/>
                  <wp:docPr id="223" name="Рисунок 2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934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Pr="001F3E62" w:rsidRDefault="001F3E62" w:rsidP="00105AC6">
            <w:r>
              <w:t xml:space="preserve">Шарнирные линейные направляющие для плавного движения по оси </w:t>
            </w:r>
            <w:r>
              <w:rPr>
                <w:lang w:val="en-US"/>
              </w:rPr>
              <w:t>Z</w:t>
            </w:r>
            <w:r>
              <w:t>, уменьшают неровности на итоговом продукте, создавая гладкую поверхность и деликатную текстуру.</w:t>
            </w:r>
          </w:p>
        </w:tc>
      </w:tr>
      <w:tr w:rsidR="001F3E62" w:rsidRPr="00FE675D" w:rsidTr="00105AC6">
        <w:tc>
          <w:tcPr>
            <w:tcW w:w="5016" w:type="dxa"/>
          </w:tcPr>
          <w:p w:rsidR="009E77DA" w:rsidRPr="00FE675D" w:rsidRDefault="001F3E62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194792" cy="428625"/>
                  <wp:effectExtent l="19050" t="0" r="5358" b="0"/>
                  <wp:docPr id="226" name="Рисунок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4792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9E77DA" w:rsidRDefault="001F3E62" w:rsidP="00105AC6">
            <w:r>
              <w:t>Шарнирные линейные направляющие</w:t>
            </w:r>
          </w:p>
          <w:p w:rsidR="001F3E62" w:rsidRPr="00FE675D" w:rsidRDefault="001F3E62" w:rsidP="00105AC6">
            <w:r>
              <w:t>Более высокая точность</w:t>
            </w:r>
          </w:p>
        </w:tc>
      </w:tr>
      <w:tr w:rsidR="001F3E62" w:rsidRPr="00FE675D" w:rsidTr="00105AC6">
        <w:tc>
          <w:tcPr>
            <w:tcW w:w="5016" w:type="dxa"/>
          </w:tcPr>
          <w:p w:rsidR="001F3E62" w:rsidRPr="00FE675D" w:rsidRDefault="001F3E62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733425" cy="381992"/>
                  <wp:effectExtent l="19050" t="0" r="9525" b="0"/>
                  <wp:docPr id="229" name="Рисунок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3819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F3E62" w:rsidRDefault="001F3E62" w:rsidP="00105AC6">
            <w:r>
              <w:t>160мм</w:t>
            </w:r>
          </w:p>
          <w:p w:rsidR="001F3E62" w:rsidRPr="00FE675D" w:rsidRDefault="001F3E62" w:rsidP="00105AC6">
            <w:r>
              <w:t>Высота печати</w:t>
            </w:r>
          </w:p>
        </w:tc>
      </w:tr>
      <w:tr w:rsidR="001F3E62" w:rsidRPr="00FE675D" w:rsidTr="00105AC6">
        <w:tc>
          <w:tcPr>
            <w:tcW w:w="5016" w:type="dxa"/>
          </w:tcPr>
          <w:p w:rsidR="001F3E62" w:rsidRPr="00FE675D" w:rsidRDefault="001F3E62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22459" cy="561975"/>
                  <wp:effectExtent l="19050" t="0" r="0" b="0"/>
                  <wp:docPr id="232" name="Рисунок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2459" cy="561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F3E62" w:rsidRDefault="001F3E62" w:rsidP="00105AC6">
            <w:r>
              <w:t>Система фильтрования воздуха</w:t>
            </w:r>
          </w:p>
          <w:p w:rsidR="001F3E62" w:rsidRPr="00FE675D" w:rsidRDefault="001F3E62" w:rsidP="00105AC6">
            <w:r>
              <w:t>Безопасная печать в помещении</w:t>
            </w:r>
          </w:p>
        </w:tc>
      </w:tr>
      <w:tr w:rsidR="001F3E62" w:rsidRPr="00FE675D" w:rsidTr="00105AC6">
        <w:tc>
          <w:tcPr>
            <w:tcW w:w="5016" w:type="dxa"/>
          </w:tcPr>
          <w:p w:rsidR="001F3E62" w:rsidRPr="00FE675D" w:rsidRDefault="001F3E62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14650" cy="435584"/>
                  <wp:effectExtent l="19050" t="0" r="0" b="0"/>
                  <wp:docPr id="235" name="Рисунок 2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28" cy="4355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F3E62" w:rsidRPr="00FE675D" w:rsidRDefault="001F3E62" w:rsidP="00105AC6">
            <w:r>
              <w:t>Двойные вентиляторы и система фильтрования воздуха с активированным углем удаляет запах фотополимерной смолы.</w:t>
            </w:r>
          </w:p>
        </w:tc>
      </w:tr>
      <w:tr w:rsidR="001F3E62" w:rsidRPr="00FE675D" w:rsidTr="00105AC6">
        <w:tc>
          <w:tcPr>
            <w:tcW w:w="5016" w:type="dxa"/>
          </w:tcPr>
          <w:p w:rsidR="001F3E62" w:rsidRPr="00FE675D" w:rsidRDefault="001F3E62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162050" cy="331212"/>
                  <wp:effectExtent l="19050" t="0" r="0" b="0"/>
                  <wp:docPr id="238" name="Рисунок 2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3312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F3E62" w:rsidRDefault="001F3E62" w:rsidP="00105AC6">
            <w:r>
              <w:t>Двойной вентилятор</w:t>
            </w:r>
          </w:p>
          <w:p w:rsidR="001F3E62" w:rsidRPr="00FE675D" w:rsidRDefault="001F3E62" w:rsidP="00105AC6">
            <w:r>
              <w:t>Циркуляция потоков воздуха</w:t>
            </w:r>
          </w:p>
        </w:tc>
      </w:tr>
      <w:tr w:rsidR="001F3E62" w:rsidRPr="00FE675D" w:rsidTr="00105AC6">
        <w:tc>
          <w:tcPr>
            <w:tcW w:w="5016" w:type="dxa"/>
          </w:tcPr>
          <w:p w:rsidR="001F3E62" w:rsidRPr="00FE675D" w:rsidRDefault="001F3E62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066800" cy="366925"/>
                  <wp:effectExtent l="19050" t="0" r="0" b="0"/>
                  <wp:docPr id="241" name="Рисунок 2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366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F3E62" w:rsidRPr="00FE675D" w:rsidRDefault="00216F5B" w:rsidP="00105AC6">
            <w:r>
              <w:t>Закрытое устройство охлаждения</w:t>
            </w:r>
          </w:p>
        </w:tc>
      </w:tr>
      <w:tr w:rsidR="001F3E62" w:rsidRPr="00FE675D" w:rsidTr="00105AC6">
        <w:tc>
          <w:tcPr>
            <w:tcW w:w="5016" w:type="dxa"/>
          </w:tcPr>
          <w:p w:rsidR="001F3E62" w:rsidRPr="00FE675D" w:rsidRDefault="00216F5B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543175" cy="356629"/>
                  <wp:effectExtent l="19050" t="0" r="9525" b="0"/>
                  <wp:docPr id="244" name="Рисунок 2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566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F3E62" w:rsidRPr="00FE675D" w:rsidRDefault="00216F5B" w:rsidP="00105AC6">
            <w:r>
              <w:t>Простое ручное выравнивание</w:t>
            </w:r>
          </w:p>
        </w:tc>
      </w:tr>
      <w:tr w:rsidR="001F3E62" w:rsidRPr="00FE675D" w:rsidTr="00105AC6">
        <w:tc>
          <w:tcPr>
            <w:tcW w:w="5016" w:type="dxa"/>
          </w:tcPr>
          <w:p w:rsidR="001F3E62" w:rsidRPr="00FE675D" w:rsidRDefault="00216F5B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840567" cy="209550"/>
                  <wp:effectExtent l="19050" t="0" r="0" b="0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0567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F3E62" w:rsidRPr="00FE675D" w:rsidRDefault="00216F5B" w:rsidP="00105AC6">
            <w:r>
              <w:t>Особая система ручного выравнивания упрощает процесс</w:t>
            </w:r>
          </w:p>
        </w:tc>
      </w:tr>
      <w:tr w:rsidR="00216F5B" w:rsidRPr="00FE675D" w:rsidTr="00105AC6">
        <w:tc>
          <w:tcPr>
            <w:tcW w:w="5016" w:type="dxa"/>
          </w:tcPr>
          <w:p w:rsidR="00216F5B" w:rsidRPr="00FE675D" w:rsidRDefault="00216F5B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880541" cy="809625"/>
                  <wp:effectExtent l="19050" t="0" r="0" b="0"/>
                  <wp:docPr id="250" name="Рисунок 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0541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216F5B" w:rsidRPr="00FE675D" w:rsidRDefault="00216F5B" w:rsidP="00105AC6">
            <w:r>
              <w:t>Простое выравнивание</w:t>
            </w:r>
          </w:p>
        </w:tc>
      </w:tr>
      <w:tr w:rsidR="00216F5B" w:rsidRPr="00FE675D" w:rsidTr="00105AC6">
        <w:tc>
          <w:tcPr>
            <w:tcW w:w="5016" w:type="dxa"/>
          </w:tcPr>
          <w:p w:rsidR="00216F5B" w:rsidRPr="00FE675D" w:rsidRDefault="00216F5B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00325" cy="411933"/>
                  <wp:effectExtent l="19050" t="0" r="9525" b="0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0325" cy="411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216F5B" w:rsidRPr="00FE675D" w:rsidRDefault="00216F5B" w:rsidP="00105AC6">
            <w:r>
              <w:t>Простой в использовании дизайн</w:t>
            </w:r>
          </w:p>
        </w:tc>
      </w:tr>
      <w:tr w:rsidR="00216F5B" w:rsidRPr="00FE675D" w:rsidTr="00105AC6">
        <w:tc>
          <w:tcPr>
            <w:tcW w:w="5016" w:type="dxa"/>
          </w:tcPr>
          <w:p w:rsidR="00216F5B" w:rsidRPr="00FE675D" w:rsidRDefault="00216F5B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81150" cy="539451"/>
                  <wp:effectExtent l="19050" t="0" r="0" b="0"/>
                  <wp:docPr id="256" name="Рисунок 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539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216F5B" w:rsidRDefault="00216F5B" w:rsidP="00105AC6">
            <w:r>
              <w:t>Цельнометаллический корпус + ЧПУ</w:t>
            </w:r>
          </w:p>
          <w:p w:rsidR="00216F5B" w:rsidRPr="00FE675D" w:rsidRDefault="00216F5B" w:rsidP="00105AC6">
            <w:r>
              <w:t>Алюминий</w:t>
            </w:r>
          </w:p>
        </w:tc>
      </w:tr>
      <w:tr w:rsidR="00216F5B" w:rsidRPr="00FE675D" w:rsidTr="00105AC6">
        <w:tc>
          <w:tcPr>
            <w:tcW w:w="5016" w:type="dxa"/>
          </w:tcPr>
          <w:p w:rsidR="00216F5B" w:rsidRPr="00FE675D" w:rsidRDefault="00216F5B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52725" cy="1331169"/>
                  <wp:effectExtent l="19050" t="0" r="9525" b="0"/>
                  <wp:docPr id="259" name="Рисунок 2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3311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216F5B" w:rsidRPr="00FE675D" w:rsidRDefault="00216F5B" w:rsidP="00216F5B">
            <w:r>
              <w:t>Цельнометаллический корпус устройства и техника нарезки с ЧПУ усиливает структуру рамы и уменьшает вибрацию, благодаря чему обеспечивается более плавная печать</w:t>
            </w:r>
          </w:p>
        </w:tc>
      </w:tr>
      <w:tr w:rsidR="00216F5B" w:rsidRPr="00FE675D" w:rsidTr="00105AC6">
        <w:tc>
          <w:tcPr>
            <w:tcW w:w="5016" w:type="dxa"/>
          </w:tcPr>
          <w:p w:rsidR="00216F5B" w:rsidRPr="00FE675D" w:rsidRDefault="00216F5B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695450" cy="382171"/>
                  <wp:effectExtent l="19050" t="0" r="0" b="0"/>
                  <wp:docPr id="262" name="Рисунок 2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3821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216F5B" w:rsidRPr="00216F5B" w:rsidRDefault="00216F5B" w:rsidP="00105AC6">
            <w:r>
              <w:t>Совершенно новый пользовательский интерфейс</w:t>
            </w:r>
          </w:p>
        </w:tc>
      </w:tr>
      <w:tr w:rsidR="00216F5B" w:rsidRPr="00FE675D" w:rsidTr="00105AC6">
        <w:tc>
          <w:tcPr>
            <w:tcW w:w="5016" w:type="dxa"/>
          </w:tcPr>
          <w:p w:rsidR="00216F5B" w:rsidRPr="00FE675D" w:rsidRDefault="00216F5B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57475" cy="1481216"/>
                  <wp:effectExtent l="19050" t="0" r="9525" b="0"/>
                  <wp:docPr id="265" name="Рисунок 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4812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216F5B" w:rsidRDefault="00216F5B" w:rsidP="00105AC6">
            <w:r>
              <w:t>Совершенно новый пользовательский интерфейс</w:t>
            </w:r>
          </w:p>
          <w:p w:rsidR="00216F5B" w:rsidRDefault="00216F5B" w:rsidP="00105AC6">
            <w:r>
              <w:t xml:space="preserve">Поддержка китайского и английского языка </w:t>
            </w:r>
          </w:p>
          <w:p w:rsidR="00216F5B" w:rsidRDefault="00216F5B" w:rsidP="00105AC6">
            <w:r>
              <w:t>Отслеживание печати в реальном времени</w:t>
            </w:r>
          </w:p>
          <w:p w:rsidR="00216F5B" w:rsidRDefault="00216F5B" w:rsidP="00105AC6">
            <w:pPr>
              <w:rPr>
                <w:lang w:val="uk-UA"/>
              </w:rPr>
            </w:pPr>
            <w:r>
              <w:t>Сенсорный экран 3,5</w:t>
            </w:r>
            <w:r>
              <w:rPr>
                <w:lang w:val="en-US"/>
              </w:rPr>
              <w:t>”</w:t>
            </w:r>
          </w:p>
          <w:p w:rsidR="00216F5B" w:rsidRPr="00216F5B" w:rsidRDefault="00216F5B" w:rsidP="00105AC6">
            <w:pPr>
              <w:rPr>
                <w:lang w:val="uk-UA"/>
              </w:rPr>
            </w:pPr>
            <w:r>
              <w:rPr>
                <w:lang w:val="uk-UA"/>
              </w:rPr>
              <w:t xml:space="preserve">Дисплей с високим </w:t>
            </w:r>
            <w:r w:rsidRPr="00216F5B">
              <w:t>разрешением</w:t>
            </w:r>
          </w:p>
        </w:tc>
      </w:tr>
      <w:tr w:rsidR="00216F5B" w:rsidRPr="00FE675D" w:rsidTr="00105AC6">
        <w:tc>
          <w:tcPr>
            <w:tcW w:w="5016" w:type="dxa"/>
          </w:tcPr>
          <w:p w:rsidR="00216F5B" w:rsidRPr="00FE675D" w:rsidRDefault="00216F5B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95550" cy="828675"/>
                  <wp:effectExtent l="19050" t="0" r="0" b="0"/>
                  <wp:docPr id="268" name="Рисунок 2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828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216F5B" w:rsidRPr="00FE675D" w:rsidRDefault="00216F5B" w:rsidP="00105AC6">
            <w:r>
              <w:t>Удобная очистка резервуара для смолы</w:t>
            </w:r>
          </w:p>
        </w:tc>
      </w:tr>
      <w:tr w:rsidR="00216F5B" w:rsidRPr="00FE675D" w:rsidTr="00105AC6">
        <w:tc>
          <w:tcPr>
            <w:tcW w:w="5016" w:type="dxa"/>
          </w:tcPr>
          <w:p w:rsidR="00216F5B" w:rsidRPr="00FE675D" w:rsidRDefault="00216F5B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781300" cy="1403567"/>
                  <wp:effectExtent l="19050" t="0" r="0" b="0"/>
                  <wp:docPr id="271" name="Рисунок 2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8905" cy="1407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216F5B" w:rsidRDefault="00216F5B" w:rsidP="00105AC6">
            <w:r>
              <w:t>Особая разделительная ФЭП-пленка, закрепленная с обеих сторон, продлевает срок службы</w:t>
            </w:r>
          </w:p>
          <w:p w:rsidR="00216F5B" w:rsidRPr="00FE675D" w:rsidRDefault="00216F5B" w:rsidP="00105AC6">
            <w:r>
              <w:t>Остатки смолы легко удаляются после удаления разделительной пленки</w:t>
            </w:r>
          </w:p>
        </w:tc>
      </w:tr>
      <w:tr w:rsidR="001F3E62" w:rsidRPr="00FE675D" w:rsidTr="00105AC6">
        <w:tc>
          <w:tcPr>
            <w:tcW w:w="5016" w:type="dxa"/>
          </w:tcPr>
          <w:p w:rsidR="001F3E62" w:rsidRPr="00FE675D" w:rsidRDefault="00216F5B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38400" cy="399465"/>
                  <wp:effectExtent l="19050" t="0" r="0" b="0"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8400" cy="3994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F3E62" w:rsidRPr="00FE675D" w:rsidRDefault="00216F5B" w:rsidP="00105AC6">
            <w:r>
              <w:t>Небольшое боковое окошко</w:t>
            </w:r>
          </w:p>
        </w:tc>
      </w:tr>
      <w:tr w:rsidR="00216F5B" w:rsidRPr="00FE675D" w:rsidTr="00105AC6">
        <w:tc>
          <w:tcPr>
            <w:tcW w:w="5016" w:type="dxa"/>
          </w:tcPr>
          <w:p w:rsidR="00216F5B" w:rsidRPr="00FE675D" w:rsidRDefault="00216F5B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486025" cy="914400"/>
                  <wp:effectExtent l="19050" t="0" r="9525" b="0"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216F5B" w:rsidRPr="00FE675D" w:rsidRDefault="00AA36A8" w:rsidP="00105AC6">
            <w:r>
              <w:t>Небольшое боковое окошко для простоты обслуживания. Улучшает пользовательский опыт</w:t>
            </w:r>
          </w:p>
        </w:tc>
      </w:tr>
      <w:tr w:rsidR="00216F5B" w:rsidRPr="00FE675D" w:rsidTr="00105AC6">
        <w:tc>
          <w:tcPr>
            <w:tcW w:w="5016" w:type="dxa"/>
          </w:tcPr>
          <w:p w:rsidR="00216F5B" w:rsidRPr="00FE675D" w:rsidRDefault="00AA36A8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404745" cy="329070"/>
                  <wp:effectExtent l="19050" t="0" r="0" b="0"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745" cy="3290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216F5B" w:rsidRPr="00FE675D" w:rsidRDefault="00AA36A8" w:rsidP="00105AC6">
            <w:r>
              <w:t>Бесконечные возможности</w:t>
            </w:r>
          </w:p>
        </w:tc>
      </w:tr>
      <w:tr w:rsidR="00216F5B" w:rsidRPr="00FE675D" w:rsidTr="00105AC6">
        <w:tc>
          <w:tcPr>
            <w:tcW w:w="5016" w:type="dxa"/>
          </w:tcPr>
          <w:p w:rsidR="00216F5B" w:rsidRPr="00FE675D" w:rsidRDefault="00AF289A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305050" cy="771525"/>
                  <wp:effectExtent l="19050" t="0" r="0" b="0"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505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216F5B" w:rsidRPr="00FE675D" w:rsidRDefault="00AF289A" w:rsidP="00105AC6">
            <w:r>
              <w:rPr>
                <w:noProof/>
                <w:lang w:eastAsia="ru-RU"/>
              </w:rPr>
              <w:t>Творческтй процесс, доставляющий удовольствие</w:t>
            </w:r>
          </w:p>
        </w:tc>
      </w:tr>
      <w:tr w:rsidR="001F3E62" w:rsidRPr="00FE675D" w:rsidTr="00105AC6">
        <w:tc>
          <w:tcPr>
            <w:tcW w:w="5016" w:type="dxa"/>
          </w:tcPr>
          <w:p w:rsidR="001F3E62" w:rsidRPr="00FE675D" w:rsidRDefault="00AF289A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6450" cy="533400"/>
                  <wp:effectExtent l="19050" t="0" r="0" b="0"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F3E62" w:rsidRPr="00FE675D" w:rsidRDefault="00AF289A" w:rsidP="00105AC6">
            <w:r>
              <w:t>Бесконечное веселье от творчества</w:t>
            </w:r>
          </w:p>
        </w:tc>
      </w:tr>
      <w:tr w:rsidR="001F3E62" w:rsidRPr="00FE675D" w:rsidTr="00105AC6">
        <w:tc>
          <w:tcPr>
            <w:tcW w:w="5016" w:type="dxa"/>
          </w:tcPr>
          <w:p w:rsidR="001F3E62" w:rsidRPr="00FE675D" w:rsidRDefault="00AF289A" w:rsidP="00105AC6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619375" cy="1023860"/>
                  <wp:effectExtent l="19050" t="0" r="9525" b="0"/>
                  <wp:docPr id="289" name="Рисунок 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023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1F3E62" w:rsidRPr="00FE675D" w:rsidRDefault="00AF289A" w:rsidP="00105AC6">
            <w:r>
              <w:t>Исследуйте свою креативность с помощью искусства и точности</w:t>
            </w:r>
          </w:p>
        </w:tc>
      </w:tr>
      <w:tr w:rsidR="00216F5B" w:rsidRPr="00FE675D" w:rsidTr="00634425">
        <w:tc>
          <w:tcPr>
            <w:tcW w:w="5016" w:type="dxa"/>
          </w:tcPr>
          <w:p w:rsidR="00FE675D" w:rsidRPr="00FE675D" w:rsidRDefault="00AF289A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162482" cy="323850"/>
                  <wp:effectExtent l="19050" t="0" r="9218" b="0"/>
                  <wp:docPr id="292" name="Рисунок 2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482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55" w:type="dxa"/>
          </w:tcPr>
          <w:p w:rsidR="00FE675D" w:rsidRPr="00FE675D" w:rsidRDefault="00AF289A" w:rsidP="00105AC6">
            <w:r>
              <w:t>Технические характеристики устройства</w:t>
            </w:r>
          </w:p>
        </w:tc>
      </w:tr>
    </w:tbl>
    <w:p w:rsidR="007C3430" w:rsidRDefault="007C3430"/>
    <w:p w:rsidR="007C3430" w:rsidRDefault="007C3430">
      <w:r>
        <w:br w:type="page"/>
      </w:r>
    </w:p>
    <w:p w:rsidR="007C3430" w:rsidRDefault="007C3430">
      <w:r>
        <w:rPr>
          <w:noProof/>
          <w:lang w:eastAsia="ru-RU"/>
        </w:rPr>
        <w:lastRenderedPageBreak/>
        <w:drawing>
          <wp:inline distT="0" distB="0" distL="0" distR="0">
            <wp:extent cx="4615083" cy="4972050"/>
            <wp:effectExtent l="19050" t="0" r="0" b="0"/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5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083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3"/>
        <w:tblW w:w="0" w:type="auto"/>
        <w:tblLook w:val="04A0"/>
      </w:tblPr>
      <w:tblGrid>
        <w:gridCol w:w="4785"/>
        <w:gridCol w:w="4786"/>
      </w:tblGrid>
      <w:tr w:rsidR="00634425" w:rsidTr="00634425">
        <w:tc>
          <w:tcPr>
            <w:tcW w:w="4785" w:type="dxa"/>
          </w:tcPr>
          <w:p w:rsidR="00634425" w:rsidRDefault="00634425">
            <w:r>
              <w:t>Модель:</w:t>
            </w:r>
          </w:p>
        </w:tc>
        <w:tc>
          <w:tcPr>
            <w:tcW w:w="4786" w:type="dxa"/>
          </w:tcPr>
          <w:p w:rsidR="00634425" w:rsidRPr="00634425" w:rsidRDefault="005110D0">
            <w:r>
              <w:rPr>
                <w:lang w:val="en-US"/>
              </w:rPr>
              <w:t>LD-002R</w:t>
            </w:r>
          </w:p>
        </w:tc>
      </w:tr>
      <w:tr w:rsidR="00634425" w:rsidTr="00634425">
        <w:tc>
          <w:tcPr>
            <w:tcW w:w="4785" w:type="dxa"/>
          </w:tcPr>
          <w:p w:rsidR="00634425" w:rsidRDefault="00634425" w:rsidP="005110D0">
            <w:r>
              <w:t xml:space="preserve">Технология </w:t>
            </w:r>
            <w:r w:rsidR="005110D0">
              <w:t>формования</w:t>
            </w:r>
            <w:r>
              <w:t>:</w:t>
            </w:r>
          </w:p>
        </w:tc>
        <w:tc>
          <w:tcPr>
            <w:tcW w:w="4786" w:type="dxa"/>
          </w:tcPr>
          <w:p w:rsidR="00634425" w:rsidRPr="005110D0" w:rsidRDefault="005110D0">
            <w:pPr>
              <w:rPr>
                <w:lang w:val="en-US"/>
              </w:rPr>
            </w:pPr>
            <w:r>
              <w:rPr>
                <w:lang w:val="en-US"/>
              </w:rPr>
              <w:t>LCD</w:t>
            </w:r>
          </w:p>
        </w:tc>
      </w:tr>
      <w:tr w:rsidR="00634425" w:rsidTr="00634425">
        <w:tc>
          <w:tcPr>
            <w:tcW w:w="4785" w:type="dxa"/>
          </w:tcPr>
          <w:p w:rsidR="00634425" w:rsidRDefault="005110D0">
            <w:r>
              <w:t>Размеры печати</w:t>
            </w:r>
            <w:r w:rsidR="00634425">
              <w:t>:</w:t>
            </w:r>
          </w:p>
        </w:tc>
        <w:tc>
          <w:tcPr>
            <w:tcW w:w="4786" w:type="dxa"/>
          </w:tcPr>
          <w:p w:rsidR="00634425" w:rsidRPr="00634425" w:rsidRDefault="005110D0" w:rsidP="005110D0">
            <w:r>
              <w:t>119</w:t>
            </w:r>
            <w:r w:rsidR="00634425">
              <w:t>х</w:t>
            </w:r>
            <w:r>
              <w:t>65</w:t>
            </w:r>
            <w:r w:rsidR="00634425">
              <w:t>х</w:t>
            </w:r>
            <w:r>
              <w:t>160</w:t>
            </w:r>
            <w:r w:rsidR="00634425">
              <w:t>мм</w:t>
            </w:r>
          </w:p>
        </w:tc>
      </w:tr>
      <w:tr w:rsidR="005110D0" w:rsidTr="00105AC6">
        <w:tc>
          <w:tcPr>
            <w:tcW w:w="4785" w:type="dxa"/>
          </w:tcPr>
          <w:p w:rsidR="005110D0" w:rsidRDefault="005110D0" w:rsidP="00105AC6">
            <w:r>
              <w:t>Размеры устройства:</w:t>
            </w:r>
          </w:p>
        </w:tc>
        <w:tc>
          <w:tcPr>
            <w:tcW w:w="4786" w:type="dxa"/>
          </w:tcPr>
          <w:p w:rsidR="005110D0" w:rsidRDefault="005110D0" w:rsidP="005110D0">
            <w:r>
              <w:t>221</w:t>
            </w:r>
            <w:r w:rsidRPr="002033E5">
              <w:t>х</w:t>
            </w:r>
            <w:r>
              <w:t>221</w:t>
            </w:r>
            <w:r w:rsidRPr="002033E5">
              <w:t>х</w:t>
            </w:r>
            <w:r>
              <w:t>403</w:t>
            </w:r>
            <w:r w:rsidRPr="002033E5">
              <w:t>мм</w:t>
            </w:r>
          </w:p>
        </w:tc>
      </w:tr>
      <w:tr w:rsidR="005110D0" w:rsidTr="00105AC6">
        <w:tc>
          <w:tcPr>
            <w:tcW w:w="4785" w:type="dxa"/>
          </w:tcPr>
          <w:p w:rsidR="005110D0" w:rsidRDefault="005110D0" w:rsidP="00105AC6">
            <w:r>
              <w:t>Размеры упаковки:</w:t>
            </w:r>
          </w:p>
        </w:tc>
        <w:tc>
          <w:tcPr>
            <w:tcW w:w="4786" w:type="dxa"/>
          </w:tcPr>
          <w:p w:rsidR="005110D0" w:rsidRDefault="005110D0" w:rsidP="005110D0">
            <w:r>
              <w:t>295</w:t>
            </w:r>
            <w:r w:rsidRPr="002033E5">
              <w:t>х</w:t>
            </w:r>
            <w:r>
              <w:t>295</w:t>
            </w:r>
            <w:r w:rsidRPr="002033E5">
              <w:t>х</w:t>
            </w:r>
            <w:r>
              <w:t>545</w:t>
            </w:r>
            <w:r w:rsidRPr="002033E5">
              <w:t>мм</w:t>
            </w:r>
          </w:p>
        </w:tc>
      </w:tr>
      <w:tr w:rsidR="005110D0" w:rsidTr="00105AC6">
        <w:tc>
          <w:tcPr>
            <w:tcW w:w="4785" w:type="dxa"/>
          </w:tcPr>
          <w:p w:rsidR="005110D0" w:rsidRDefault="005110D0" w:rsidP="00105AC6">
            <w:r>
              <w:t>Скорость печати:</w:t>
            </w:r>
          </w:p>
        </w:tc>
        <w:tc>
          <w:tcPr>
            <w:tcW w:w="4786" w:type="dxa"/>
          </w:tcPr>
          <w:p w:rsidR="005110D0" w:rsidRDefault="005110D0" w:rsidP="00105AC6">
            <w:r>
              <w:t>20-30 мм/ч</w:t>
            </w:r>
          </w:p>
        </w:tc>
      </w:tr>
      <w:tr w:rsidR="00634425" w:rsidTr="00634425">
        <w:tc>
          <w:tcPr>
            <w:tcW w:w="4785" w:type="dxa"/>
          </w:tcPr>
          <w:p w:rsidR="00634425" w:rsidRDefault="005110D0">
            <w:r>
              <w:t>Поддержка печати:</w:t>
            </w:r>
          </w:p>
        </w:tc>
        <w:tc>
          <w:tcPr>
            <w:tcW w:w="4786" w:type="dxa"/>
          </w:tcPr>
          <w:p w:rsidR="00634425" w:rsidRDefault="005110D0">
            <w:r>
              <w:t>Автоматическая/Ручная</w:t>
            </w:r>
          </w:p>
        </w:tc>
      </w:tr>
      <w:tr w:rsidR="00634425" w:rsidTr="00634425">
        <w:tc>
          <w:tcPr>
            <w:tcW w:w="4785" w:type="dxa"/>
          </w:tcPr>
          <w:p w:rsidR="00634425" w:rsidRDefault="005110D0">
            <w:r>
              <w:t>Нормальное напряжение:</w:t>
            </w:r>
          </w:p>
        </w:tc>
        <w:tc>
          <w:tcPr>
            <w:tcW w:w="4786" w:type="dxa"/>
          </w:tcPr>
          <w:p w:rsidR="00634425" w:rsidRDefault="005110D0">
            <w:r>
              <w:t>100-240В</w:t>
            </w:r>
          </w:p>
        </w:tc>
      </w:tr>
      <w:tr w:rsidR="00634425" w:rsidTr="00634425">
        <w:tc>
          <w:tcPr>
            <w:tcW w:w="4785" w:type="dxa"/>
          </w:tcPr>
          <w:p w:rsidR="00634425" w:rsidRDefault="005110D0" w:rsidP="005110D0">
            <w:r>
              <w:t>Выходное напряжение:</w:t>
            </w:r>
          </w:p>
        </w:tc>
        <w:tc>
          <w:tcPr>
            <w:tcW w:w="4786" w:type="dxa"/>
          </w:tcPr>
          <w:p w:rsidR="00634425" w:rsidRDefault="005110D0">
            <w:r>
              <w:t>12В</w:t>
            </w:r>
          </w:p>
        </w:tc>
      </w:tr>
      <w:tr w:rsidR="00634425" w:rsidTr="00634425">
        <w:tc>
          <w:tcPr>
            <w:tcW w:w="4785" w:type="dxa"/>
          </w:tcPr>
          <w:p w:rsidR="00634425" w:rsidRDefault="005110D0">
            <w:r>
              <w:t>Высота слоя:</w:t>
            </w:r>
          </w:p>
        </w:tc>
        <w:tc>
          <w:tcPr>
            <w:tcW w:w="4786" w:type="dxa"/>
          </w:tcPr>
          <w:p w:rsidR="00634425" w:rsidRDefault="005110D0" w:rsidP="007B6922">
            <w:r>
              <w:t>0,01-0,05мм</w:t>
            </w:r>
          </w:p>
        </w:tc>
      </w:tr>
      <w:tr w:rsidR="00634425" w:rsidTr="00634425">
        <w:tc>
          <w:tcPr>
            <w:tcW w:w="4785" w:type="dxa"/>
          </w:tcPr>
          <w:p w:rsidR="00634425" w:rsidRPr="005110D0" w:rsidRDefault="005110D0">
            <w:r>
              <w:t xml:space="preserve">Точность по осям </w:t>
            </w:r>
            <w:r>
              <w:rPr>
                <w:lang w:val="en-US"/>
              </w:rPr>
              <w:t>XY</w:t>
            </w:r>
            <w:r>
              <w:t>:</w:t>
            </w:r>
          </w:p>
        </w:tc>
        <w:tc>
          <w:tcPr>
            <w:tcW w:w="4786" w:type="dxa"/>
          </w:tcPr>
          <w:p w:rsidR="00634425" w:rsidRPr="007B6922" w:rsidRDefault="005110D0" w:rsidP="007B6922">
            <w:r>
              <w:t>0,075мм</w:t>
            </w:r>
          </w:p>
        </w:tc>
      </w:tr>
      <w:tr w:rsidR="00634425" w:rsidTr="00634425">
        <w:tc>
          <w:tcPr>
            <w:tcW w:w="4785" w:type="dxa"/>
          </w:tcPr>
          <w:p w:rsidR="00634425" w:rsidRDefault="005110D0" w:rsidP="00105AC6">
            <w:r>
              <w:t>Язык:</w:t>
            </w:r>
          </w:p>
        </w:tc>
        <w:tc>
          <w:tcPr>
            <w:tcW w:w="4786" w:type="dxa"/>
          </w:tcPr>
          <w:p w:rsidR="00634425" w:rsidRPr="007B6922" w:rsidRDefault="005110D0" w:rsidP="00105AC6">
            <w:r>
              <w:t>Китайский/Английский</w:t>
            </w:r>
          </w:p>
        </w:tc>
      </w:tr>
      <w:tr w:rsidR="00634425" w:rsidTr="00634425">
        <w:tc>
          <w:tcPr>
            <w:tcW w:w="4785" w:type="dxa"/>
          </w:tcPr>
          <w:p w:rsidR="00634425" w:rsidRDefault="005110D0" w:rsidP="00105AC6">
            <w:r>
              <w:t>Метод печати:</w:t>
            </w:r>
          </w:p>
        </w:tc>
        <w:tc>
          <w:tcPr>
            <w:tcW w:w="4786" w:type="dxa"/>
          </w:tcPr>
          <w:p w:rsidR="00634425" w:rsidRPr="005110D0" w:rsidRDefault="005110D0" w:rsidP="00105AC6">
            <w:pPr>
              <w:rPr>
                <w:lang w:val="en-US"/>
              </w:rPr>
            </w:pPr>
            <w:r>
              <w:rPr>
                <w:lang w:val="en-US"/>
              </w:rPr>
              <w:t>USB</w:t>
            </w:r>
          </w:p>
        </w:tc>
      </w:tr>
      <w:tr w:rsidR="00634425" w:rsidTr="00634425">
        <w:tc>
          <w:tcPr>
            <w:tcW w:w="4785" w:type="dxa"/>
          </w:tcPr>
          <w:p w:rsidR="00634425" w:rsidRDefault="005110D0" w:rsidP="00105AC6">
            <w:r>
              <w:t>Формат файлов:</w:t>
            </w:r>
          </w:p>
        </w:tc>
        <w:tc>
          <w:tcPr>
            <w:tcW w:w="4786" w:type="dxa"/>
          </w:tcPr>
          <w:p w:rsidR="00634425" w:rsidRPr="005110D0" w:rsidRDefault="005110D0" w:rsidP="00105AC6">
            <w:pPr>
              <w:rPr>
                <w:lang w:val="en-US"/>
              </w:rPr>
            </w:pPr>
            <w:r>
              <w:rPr>
                <w:lang w:val="en-US"/>
              </w:rPr>
              <w:t>STL/CTB</w:t>
            </w:r>
          </w:p>
        </w:tc>
      </w:tr>
      <w:tr w:rsidR="00634425" w:rsidTr="00634425">
        <w:tc>
          <w:tcPr>
            <w:tcW w:w="4785" w:type="dxa"/>
          </w:tcPr>
          <w:p w:rsidR="00634425" w:rsidRDefault="005110D0" w:rsidP="00105AC6">
            <w:r>
              <w:t>Вес устройства:</w:t>
            </w:r>
          </w:p>
        </w:tc>
        <w:tc>
          <w:tcPr>
            <w:tcW w:w="4786" w:type="dxa"/>
          </w:tcPr>
          <w:p w:rsidR="00634425" w:rsidRDefault="005110D0" w:rsidP="00105AC6">
            <w:r>
              <w:t>7кг</w:t>
            </w:r>
          </w:p>
        </w:tc>
      </w:tr>
      <w:tr w:rsidR="00634425" w:rsidTr="00634425">
        <w:tc>
          <w:tcPr>
            <w:tcW w:w="4785" w:type="dxa"/>
          </w:tcPr>
          <w:p w:rsidR="00634425" w:rsidRDefault="005110D0" w:rsidP="00105AC6">
            <w:r>
              <w:t>Вес в упаковке:</w:t>
            </w:r>
          </w:p>
        </w:tc>
        <w:tc>
          <w:tcPr>
            <w:tcW w:w="4786" w:type="dxa"/>
          </w:tcPr>
          <w:p w:rsidR="00634425" w:rsidRPr="007B6922" w:rsidRDefault="005110D0" w:rsidP="007B6922">
            <w:r>
              <w:t>8,7кг</w:t>
            </w:r>
          </w:p>
        </w:tc>
      </w:tr>
      <w:tr w:rsidR="00634425" w:rsidTr="00634425">
        <w:tc>
          <w:tcPr>
            <w:tcW w:w="4785" w:type="dxa"/>
          </w:tcPr>
          <w:p w:rsidR="00634425" w:rsidRDefault="005110D0" w:rsidP="00105AC6">
            <w:r>
              <w:t>Номинальная мощность:</w:t>
            </w:r>
          </w:p>
        </w:tc>
        <w:tc>
          <w:tcPr>
            <w:tcW w:w="4786" w:type="dxa"/>
          </w:tcPr>
          <w:p w:rsidR="00634425" w:rsidRDefault="005110D0" w:rsidP="005110D0">
            <w:r>
              <w:t>72Вт</w:t>
            </w:r>
          </w:p>
        </w:tc>
      </w:tr>
      <w:tr w:rsidR="00634425" w:rsidTr="00105AC6">
        <w:tc>
          <w:tcPr>
            <w:tcW w:w="4785" w:type="dxa"/>
          </w:tcPr>
          <w:p w:rsidR="00634425" w:rsidRDefault="005110D0" w:rsidP="00105AC6">
            <w:r>
              <w:t>Расходные материалы:</w:t>
            </w:r>
          </w:p>
        </w:tc>
        <w:tc>
          <w:tcPr>
            <w:tcW w:w="4786" w:type="dxa"/>
          </w:tcPr>
          <w:p w:rsidR="00634425" w:rsidRPr="007C3430" w:rsidRDefault="007C3430" w:rsidP="00105AC6">
            <w:r>
              <w:t>Жесткая фотополимерная смола, стандартная смола, эластомерная смола, высокостойка смола, стоматологическая смола</w:t>
            </w:r>
          </w:p>
        </w:tc>
      </w:tr>
    </w:tbl>
    <w:p w:rsidR="00634425" w:rsidRDefault="00634425">
      <w:r>
        <w:br w:type="page"/>
      </w:r>
    </w:p>
    <w:tbl>
      <w:tblPr>
        <w:tblStyle w:val="a3"/>
        <w:tblW w:w="0" w:type="auto"/>
        <w:tblLook w:val="04A0"/>
      </w:tblPr>
      <w:tblGrid>
        <w:gridCol w:w="5046"/>
        <w:gridCol w:w="4525"/>
      </w:tblGrid>
      <w:tr w:rsidR="0093021A" w:rsidRPr="00FE675D" w:rsidTr="007C3430">
        <w:tc>
          <w:tcPr>
            <w:tcW w:w="5046" w:type="dxa"/>
          </w:tcPr>
          <w:p w:rsidR="00FE675D" w:rsidRPr="00FE675D" w:rsidRDefault="007C3430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534964" cy="647700"/>
                  <wp:effectExtent l="19050" t="0" r="0" b="0"/>
                  <wp:docPr id="298" name="Рисунок 2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4964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FE675D" w:rsidRPr="00FE675D" w:rsidRDefault="007C3430" w:rsidP="00105AC6">
            <w:r>
              <w:t>О КОМПАНИИ</w:t>
            </w:r>
          </w:p>
        </w:tc>
      </w:tr>
      <w:tr w:rsidR="0093021A" w:rsidRPr="00FE675D" w:rsidTr="007C3430">
        <w:tc>
          <w:tcPr>
            <w:tcW w:w="5046" w:type="dxa"/>
          </w:tcPr>
          <w:p w:rsidR="00FE675D" w:rsidRPr="00FE675D" w:rsidRDefault="007C3430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933700" cy="287176"/>
                  <wp:effectExtent l="19050" t="0" r="0" b="0"/>
                  <wp:docPr id="301" name="Рисунок 3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87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FE675D" w:rsidRPr="00FE675D" w:rsidRDefault="007C3430" w:rsidP="00105AC6">
            <w:r>
              <w:t>-</w:t>
            </w:r>
          </w:p>
        </w:tc>
      </w:tr>
      <w:tr w:rsidR="0093021A" w:rsidRPr="00FE675D" w:rsidTr="007C3430">
        <w:tc>
          <w:tcPr>
            <w:tcW w:w="5046" w:type="dxa"/>
          </w:tcPr>
          <w:p w:rsidR="00FE675D" w:rsidRPr="00FE675D" w:rsidRDefault="007C3430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28950" cy="1092169"/>
                  <wp:effectExtent l="19050" t="0" r="0" b="0"/>
                  <wp:docPr id="304" name="Рисунок 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860" cy="10946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FE675D" w:rsidRPr="007D5D8C" w:rsidRDefault="007D5D8C" w:rsidP="007D5D8C">
            <w:r>
              <w:rPr>
                <w:lang w:val="en-US"/>
              </w:rPr>
              <w:t>Creality</w:t>
            </w:r>
            <w:r w:rsidRPr="007D5D8C">
              <w:t xml:space="preserve"> 3</w:t>
            </w:r>
            <w:r>
              <w:rPr>
                <w:lang w:val="en-US"/>
              </w:rPr>
              <w:t>D</w:t>
            </w:r>
            <w:r w:rsidRPr="007D5D8C">
              <w:t xml:space="preserve"> </w:t>
            </w:r>
            <w:r>
              <w:t xml:space="preserve">– известный во врем мире производитель </w:t>
            </w:r>
            <w:r w:rsidRPr="007D5D8C">
              <w:t>3</w:t>
            </w:r>
            <w:r>
              <w:rPr>
                <w:lang w:val="en-US"/>
              </w:rPr>
              <w:t>D</w:t>
            </w:r>
            <w:r>
              <w:t xml:space="preserve">-принтеров, национальное высокотехнологичное предприятие и первопроходец в научно-исследовательской сфере и массовом производстве </w:t>
            </w:r>
            <w:r w:rsidRPr="007D5D8C">
              <w:t>3</w:t>
            </w:r>
            <w:r>
              <w:rPr>
                <w:lang w:val="en-US"/>
              </w:rPr>
              <w:t>D</w:t>
            </w:r>
            <w:r>
              <w:t xml:space="preserve">-принтеров с технологией печати </w:t>
            </w:r>
            <w:r>
              <w:rPr>
                <w:lang w:val="en-US"/>
              </w:rPr>
              <w:t>FDM</w:t>
            </w:r>
            <w:r w:rsidRPr="007D5D8C">
              <w:t xml:space="preserve"> </w:t>
            </w:r>
            <w:r>
              <w:t xml:space="preserve">и </w:t>
            </w:r>
            <w:r>
              <w:rPr>
                <w:lang w:val="en-US"/>
              </w:rPr>
              <w:t>DLP</w:t>
            </w:r>
            <w:r>
              <w:t xml:space="preserve"> в Китае. Наша компания поставила своей целью внедрение </w:t>
            </w:r>
            <w:r w:rsidRPr="007D5D8C">
              <w:t>3</w:t>
            </w:r>
            <w:r>
              <w:rPr>
                <w:lang w:val="en-US"/>
              </w:rPr>
              <w:t>D</w:t>
            </w:r>
            <w:r>
              <w:t xml:space="preserve">-принтеров на рынок, предоставляя эффективные и экономичные решения в сфере </w:t>
            </w:r>
            <w:r w:rsidRPr="007D5D8C">
              <w:t>3</w:t>
            </w:r>
            <w:r>
              <w:rPr>
                <w:lang w:val="en-US"/>
              </w:rPr>
              <w:t>D</w:t>
            </w:r>
            <w:r>
              <w:t>-печати для частных лиц, семей, школ и предприятий.</w:t>
            </w:r>
          </w:p>
        </w:tc>
      </w:tr>
      <w:tr w:rsidR="0093021A" w:rsidRPr="00FE675D" w:rsidTr="007C3430">
        <w:tc>
          <w:tcPr>
            <w:tcW w:w="5046" w:type="dxa"/>
          </w:tcPr>
          <w:p w:rsidR="00FE675D" w:rsidRPr="00FE675D" w:rsidRDefault="007C3430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15306" cy="2111680"/>
                  <wp:effectExtent l="19050" t="0" r="0" b="0"/>
                  <wp:docPr id="307" name="Рисунок 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6627" cy="211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FE675D" w:rsidRPr="00E800E5" w:rsidRDefault="00A07077" w:rsidP="00410D8A">
            <w:r>
              <w:t xml:space="preserve">Головной офис компании </w:t>
            </w:r>
            <w:r>
              <w:rPr>
                <w:lang w:val="en-US"/>
              </w:rPr>
              <w:t>Creality</w:t>
            </w:r>
            <w:r w:rsidRPr="007D5D8C">
              <w:t xml:space="preserve"> 3</w:t>
            </w:r>
            <w:r>
              <w:rPr>
                <w:lang w:val="en-US"/>
              </w:rPr>
              <w:t>D</w:t>
            </w:r>
            <w:r w:rsidRPr="007D5D8C">
              <w:t xml:space="preserve"> </w:t>
            </w:r>
            <w:r>
              <w:t xml:space="preserve"> находится в Шеньчжене с филиалами в Пекине, Шанхае и Ухане. </w:t>
            </w:r>
            <w:r w:rsidR="00E800E5">
              <w:t>Компания сотрудничает с колледжами и университетами для построения базы стажировок «отрасль – университет – исследования». Мы имеем полную научно-исследовательскую базу, производство, систему послепродажного обслуживания и технологические мощности. При общей площади 30000 м</w:t>
            </w:r>
            <w:r w:rsidR="00E800E5" w:rsidRPr="00E800E5">
              <w:rPr>
                <w:vertAlign w:val="superscript"/>
              </w:rPr>
              <w:t>2</w:t>
            </w:r>
            <w:r w:rsidR="00E800E5">
              <w:t xml:space="preserve"> и команде в 1000 человек, ежегодные объемы производства составляют более 800000 единиц. </w:t>
            </w:r>
            <w:r w:rsidR="00E800E5">
              <w:rPr>
                <w:lang w:val="en-US"/>
              </w:rPr>
              <w:t>Creality</w:t>
            </w:r>
            <w:r w:rsidR="00E800E5" w:rsidRPr="007D5D8C">
              <w:t xml:space="preserve"> 3</w:t>
            </w:r>
            <w:r w:rsidR="00E800E5">
              <w:rPr>
                <w:lang w:val="en-US"/>
              </w:rPr>
              <w:t>D</w:t>
            </w:r>
            <w:r w:rsidR="00E800E5" w:rsidRPr="007D5D8C">
              <w:t xml:space="preserve"> </w:t>
            </w:r>
            <w:r w:rsidR="00E800E5">
              <w:t xml:space="preserve">гордится своим крупномасштабным научно-исследовательским центром, лабораториями </w:t>
            </w:r>
            <w:r w:rsidR="00E800E5" w:rsidRPr="007D5D8C">
              <w:t>3</w:t>
            </w:r>
            <w:r w:rsidR="00E800E5">
              <w:rPr>
                <w:lang w:val="en-US"/>
              </w:rPr>
              <w:t>D</w:t>
            </w:r>
            <w:r w:rsidR="00E800E5">
              <w:t xml:space="preserve">-печати и исследовательским институтом </w:t>
            </w:r>
            <w:r w:rsidR="00E800E5">
              <w:rPr>
                <w:lang w:val="en-US"/>
              </w:rPr>
              <w:t>Creality</w:t>
            </w:r>
            <w:r w:rsidR="00E800E5">
              <w:t xml:space="preserve">. В сочетании с </w:t>
            </w:r>
            <w:r w:rsidR="00410D8A">
              <w:t xml:space="preserve">современными производственными линиями, работающими круглосуточно и требующими системы контроля качества. Таким образом, мы гарантируем отменное качество нашей продукции. Наши продукты продаются в более чем 100 странах и регионах, и долгое время находятся в списках самых продаваемых в мире </w:t>
            </w:r>
            <w:r w:rsidR="00410D8A" w:rsidRPr="007D5D8C">
              <w:t>3</w:t>
            </w:r>
            <w:r w:rsidR="00410D8A">
              <w:rPr>
                <w:lang w:val="en-US"/>
              </w:rPr>
              <w:t>D</w:t>
            </w:r>
            <w:r w:rsidR="00410D8A">
              <w:t>-принтеров.</w:t>
            </w:r>
            <w:r w:rsidR="00410D8A" w:rsidRPr="007D5D8C">
              <w:t xml:space="preserve"> </w:t>
            </w:r>
            <w:r w:rsidR="00410D8A">
              <w:t xml:space="preserve"> </w:t>
            </w:r>
          </w:p>
        </w:tc>
      </w:tr>
      <w:tr w:rsidR="0093021A" w:rsidRPr="00FE675D" w:rsidTr="007C3430">
        <w:tc>
          <w:tcPr>
            <w:tcW w:w="5046" w:type="dxa"/>
          </w:tcPr>
          <w:p w:rsidR="00FE675D" w:rsidRPr="00FE675D" w:rsidRDefault="007C3430" w:rsidP="00FE675D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48000" cy="856180"/>
                  <wp:effectExtent l="19050" t="0" r="0" b="0"/>
                  <wp:docPr id="310" name="Рисунок 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1810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25" w:type="dxa"/>
          </w:tcPr>
          <w:p w:rsidR="00FE675D" w:rsidRPr="004D4FE3" w:rsidRDefault="00410D8A" w:rsidP="00410D8A">
            <w:r>
              <w:t xml:space="preserve">С первого дня компания </w:t>
            </w:r>
            <w:r>
              <w:rPr>
                <w:lang w:val="en-US"/>
              </w:rPr>
              <w:t>Creality</w:t>
            </w:r>
            <w:r w:rsidRPr="007D5D8C">
              <w:t xml:space="preserve"> 3</w:t>
            </w:r>
            <w:r>
              <w:rPr>
                <w:lang w:val="en-US"/>
              </w:rPr>
              <w:t>D</w:t>
            </w:r>
            <w:r w:rsidRPr="007D5D8C">
              <w:t xml:space="preserve"> </w:t>
            </w:r>
            <w:r>
              <w:t xml:space="preserve">придерживается политики «клиент – превыше всего», поэтому мы намерены продолжать выпускать </w:t>
            </w:r>
            <w:r w:rsidRPr="007D5D8C">
              <w:t>3</w:t>
            </w:r>
            <w:r>
              <w:rPr>
                <w:lang w:val="en-US"/>
              </w:rPr>
              <w:t>D</w:t>
            </w:r>
            <w:r>
              <w:t>-принтеры все лучшего и лучшего качества и предоставлять наилучшие услуги, чтобы позволить людям наслаждаться удобством технологий и сделать свой вклад в подъем умного производства в Китае.</w:t>
            </w:r>
            <w:r w:rsidRPr="007D5D8C">
              <w:t xml:space="preserve"> </w:t>
            </w:r>
            <w:r>
              <w:t xml:space="preserve"> </w:t>
            </w:r>
          </w:p>
        </w:tc>
      </w:tr>
    </w:tbl>
    <w:p w:rsidR="00CB549F" w:rsidRPr="007C3430" w:rsidRDefault="00CB549F"/>
    <w:sectPr w:rsidR="00CB549F" w:rsidRPr="007C3430" w:rsidSect="00CB5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FE675D"/>
    <w:rsid w:val="0008093E"/>
    <w:rsid w:val="000C3293"/>
    <w:rsid w:val="000E64D5"/>
    <w:rsid w:val="001C38B3"/>
    <w:rsid w:val="001F3E62"/>
    <w:rsid w:val="00216F5B"/>
    <w:rsid w:val="004032D4"/>
    <w:rsid w:val="00410D8A"/>
    <w:rsid w:val="004D4FE3"/>
    <w:rsid w:val="005110D0"/>
    <w:rsid w:val="005B65A1"/>
    <w:rsid w:val="00634425"/>
    <w:rsid w:val="007B6922"/>
    <w:rsid w:val="007C3430"/>
    <w:rsid w:val="007D5D8C"/>
    <w:rsid w:val="0081232F"/>
    <w:rsid w:val="0093021A"/>
    <w:rsid w:val="009E77DA"/>
    <w:rsid w:val="00A07077"/>
    <w:rsid w:val="00A4336E"/>
    <w:rsid w:val="00AA36A8"/>
    <w:rsid w:val="00AF289A"/>
    <w:rsid w:val="00CB549F"/>
    <w:rsid w:val="00D835FE"/>
    <w:rsid w:val="00E24BD4"/>
    <w:rsid w:val="00E800E5"/>
    <w:rsid w:val="00FE67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5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E675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FE67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7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B23F79-71EE-43A7-A6CB-E8060C4934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719</Words>
  <Characters>5199</Characters>
  <Application>Microsoft Office Word</Application>
  <DocSecurity>0</DocSecurity>
  <Lines>285</Lines>
  <Paragraphs>127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тёплая</dc:creator>
  <cp:lastModifiedBy>тёплая</cp:lastModifiedBy>
  <cp:revision>11</cp:revision>
  <dcterms:created xsi:type="dcterms:W3CDTF">2020-08-28T07:53:00Z</dcterms:created>
  <dcterms:modified xsi:type="dcterms:W3CDTF">2020-08-28T09:47:00Z</dcterms:modified>
</cp:coreProperties>
</file>